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8B" w:rsidRDefault="0007798B" w:rsidP="0007798B">
      <w:pPr>
        <w:spacing w:after="0"/>
      </w:pPr>
      <w:r>
        <w:rPr>
          <w:noProof/>
        </w:rPr>
        <w:drawing>
          <wp:inline distT="0" distB="0" distL="0" distR="0">
            <wp:extent cx="6299835" cy="8670376"/>
            <wp:effectExtent l="19050" t="0" r="5715" b="0"/>
            <wp:docPr id="1" name="Рисунок 1" descr="C:\Users\Сабирзянова\Desktop\САЙТ\Кален.УЧ.г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САЙТ\Кален.УЧ.гр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98B" w:rsidRDefault="0007798B" w:rsidP="0007798B">
      <w:pPr>
        <w:spacing w:after="0"/>
      </w:pPr>
    </w:p>
    <w:p w:rsidR="0007798B" w:rsidRDefault="0007798B" w:rsidP="00321C9D"/>
    <w:p w:rsidR="003E3FD7" w:rsidRDefault="003E3FD7" w:rsidP="003E3FD7">
      <w:pPr>
        <w:pStyle w:val="Default"/>
        <w:jc w:val="center"/>
        <w:rPr>
          <w:b/>
          <w:bCs/>
        </w:rPr>
      </w:pPr>
      <w:r w:rsidRPr="003E3FD7">
        <w:rPr>
          <w:b/>
          <w:bCs/>
        </w:rPr>
        <w:lastRenderedPageBreak/>
        <w:t>Пояснительная записка к календарному учебному графику</w:t>
      </w:r>
    </w:p>
    <w:p w:rsidR="00006F06" w:rsidRDefault="00006F06" w:rsidP="009C757D">
      <w:pPr>
        <w:pStyle w:val="Default"/>
        <w:spacing w:line="276" w:lineRule="auto"/>
        <w:jc w:val="center"/>
        <w:rPr>
          <w:b/>
          <w:bCs/>
        </w:rPr>
      </w:pPr>
    </w:p>
    <w:p w:rsidR="00006F06" w:rsidRDefault="00006F06" w:rsidP="009C757D">
      <w:pPr>
        <w:pStyle w:val="Default"/>
        <w:spacing w:line="276" w:lineRule="auto"/>
        <w:ind w:firstLine="708"/>
      </w:pPr>
      <w:r w:rsidRPr="003E3FD7"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</w:t>
      </w:r>
      <w:r>
        <w:t xml:space="preserve"> 2023-2024</w:t>
      </w:r>
      <w:r w:rsidRPr="003E3FD7">
        <w:t xml:space="preserve"> учебном году в </w:t>
      </w:r>
      <w:r>
        <w:t>МБ</w:t>
      </w:r>
      <w:r w:rsidRPr="003E3FD7">
        <w:t xml:space="preserve">ОУ </w:t>
      </w:r>
      <w:r>
        <w:t>«</w:t>
      </w:r>
      <w:proofErr w:type="spellStart"/>
      <w:r>
        <w:t>Яныльская</w:t>
      </w:r>
      <w:proofErr w:type="spellEnd"/>
      <w:r>
        <w:t xml:space="preserve"> средняя школа имени </w:t>
      </w:r>
      <w:proofErr w:type="spellStart"/>
      <w:r>
        <w:t>Р.М.Зарипова</w:t>
      </w:r>
      <w:proofErr w:type="spellEnd"/>
      <w:r>
        <w:t xml:space="preserve">»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 </w:t>
      </w:r>
      <w:r w:rsidRPr="003E3FD7">
        <w:t xml:space="preserve">(далее - </w:t>
      </w:r>
      <w:r>
        <w:t>МБОУ)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Календарный учебный график разработан в соответствии</w:t>
      </w:r>
      <w:r>
        <w:t>: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• Законом Российской Федерации от 29.12.2012 г. № 273-ФЗ «Об образовании в Российской Федерации»;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• Федеральным государственный образовательный стандарт дошкольного образования, утвержденный приказом Министерства образования и науки РФ от 17 октября 2013 года №</w:t>
      </w:r>
      <w:r>
        <w:t>1155;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 xml:space="preserve">• Санитарно-эпидемиологические правила и нормативы </w:t>
      </w:r>
      <w:proofErr w:type="spellStart"/>
      <w:r w:rsidRPr="00006F06">
        <w:t>СанПиН</w:t>
      </w:r>
      <w:proofErr w:type="spellEnd"/>
      <w:r w:rsidRPr="00006F06">
        <w:t xml:space="preserve"> 1.2.3685-21 «</w:t>
      </w:r>
      <w:proofErr w:type="spellStart"/>
      <w:r w:rsidRPr="00006F06">
        <w:t>С</w:t>
      </w:r>
      <w:proofErr w:type="gramStart"/>
      <w:r w:rsidRPr="00006F06">
        <w:t>а</w:t>
      </w:r>
      <w:proofErr w:type="spellEnd"/>
      <w:r w:rsidRPr="00006F06">
        <w:t>-</w:t>
      </w:r>
      <w:proofErr w:type="gramEnd"/>
      <w:r w:rsidRPr="00006F06">
        <w:t xml:space="preserve"> </w:t>
      </w:r>
      <w:proofErr w:type="spellStart"/>
      <w:r w:rsidRPr="00006F06">
        <w:t>нитарно</w:t>
      </w:r>
      <w:proofErr w:type="spellEnd"/>
      <w:r w:rsidRPr="00006F06">
        <w:t xml:space="preserve"> - 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РФ № 2 от 28.01.2021;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• Уставом ДОО</w:t>
      </w:r>
      <w:r>
        <w:t>;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 xml:space="preserve">• </w:t>
      </w:r>
      <w:r w:rsidR="009C757D">
        <w:t>О</w:t>
      </w:r>
      <w:r w:rsidRPr="00006F06">
        <w:t>бразовательной программой дошкольного образования муниципального бюджетного</w:t>
      </w:r>
      <w:r w:rsidR="009C757D">
        <w:t xml:space="preserve"> обще</w:t>
      </w:r>
      <w:r w:rsidRPr="00006F06">
        <w:t xml:space="preserve">образовательного учреждения </w:t>
      </w:r>
      <w:r w:rsidR="009C757D">
        <w:t>«</w:t>
      </w:r>
      <w:proofErr w:type="spellStart"/>
      <w:r w:rsidR="009C757D">
        <w:t>Яныльская</w:t>
      </w:r>
      <w:proofErr w:type="spellEnd"/>
      <w:r w:rsidR="009C757D">
        <w:t xml:space="preserve"> средняя школа имени </w:t>
      </w:r>
      <w:proofErr w:type="spellStart"/>
      <w:r w:rsidR="009C757D">
        <w:t>Р.М.Зарипова</w:t>
      </w:r>
      <w:proofErr w:type="spellEnd"/>
      <w:r w:rsidRPr="00006F06">
        <w:t xml:space="preserve">» </w:t>
      </w:r>
      <w:proofErr w:type="spellStart"/>
      <w:r w:rsidRPr="00006F06">
        <w:t>Кукморского</w:t>
      </w:r>
      <w:proofErr w:type="spellEnd"/>
      <w:r w:rsidRPr="00006F06">
        <w:t xml:space="preserve"> муниципального района Республики Татарстан;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• Трудовым кодексом Российской Федерации</w:t>
      </w:r>
      <w:r>
        <w:t>;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• Законом Республики Татарстан от 19.02.1992 г. №1448-ХП «О праздничных днях и памятных датах Республики Татарстан» (с внесением изменений в статью 1);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• Постановлением Правительства Российской Федерации «О переносе выходных дней в 2024 году» от 10.08.2023г. №</w:t>
      </w:r>
      <w:r>
        <w:t>1314.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Содержание календарного учебного графика включает в себя: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- режим работы ДОО</w:t>
      </w:r>
      <w:r w:rsidR="009C757D">
        <w:t>,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- количество возрастных групп,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- продолжительность учебного года</w:t>
      </w:r>
      <w:r w:rsidR="009C757D">
        <w:t>,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- количество недель в учебном году,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- недельная образовательная нагрузка занятий</w:t>
      </w:r>
      <w:r w:rsidR="009C757D">
        <w:t>,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- регламентирование образовательного процесса, половина дня,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- график зимних каникул</w:t>
      </w:r>
      <w:r w:rsidR="009C757D">
        <w:t>,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- летний оздоровительный период,</w:t>
      </w:r>
    </w:p>
    <w:p w:rsidR="00006F06" w:rsidRPr="00006F06" w:rsidRDefault="00006F06" w:rsidP="009C757D">
      <w:pPr>
        <w:pStyle w:val="Default"/>
        <w:spacing w:line="276" w:lineRule="auto"/>
        <w:contextualSpacing/>
      </w:pPr>
      <w:r w:rsidRPr="00006F06">
        <w:t>- праздничные дни (нерабочие дни</w:t>
      </w:r>
      <w:r w:rsidR="009C757D">
        <w:t>).</w:t>
      </w:r>
    </w:p>
    <w:p w:rsidR="00006F06" w:rsidRPr="00006F06" w:rsidRDefault="009C757D" w:rsidP="009C757D">
      <w:pPr>
        <w:pStyle w:val="Default"/>
        <w:spacing w:line="276" w:lineRule="auto"/>
        <w:contextualSpacing/>
        <w:rPr>
          <w:b/>
          <w:bCs/>
        </w:rPr>
      </w:pPr>
      <w:r>
        <w:t xml:space="preserve"> </w:t>
      </w:r>
      <w:r>
        <w:tab/>
      </w:r>
      <w:r w:rsidR="00006F06" w:rsidRPr="00006F06">
        <w:t>Календарный учебный график учитывает в полном объеме возрастные психофизические</w:t>
      </w:r>
      <w:r>
        <w:t xml:space="preserve"> ос</w:t>
      </w:r>
      <w:r w:rsidR="00A22D76">
        <w:t>о</w:t>
      </w:r>
      <w:r w:rsidR="00006F06" w:rsidRPr="00006F06">
        <w:t>бенности воспитанников и отвечает требованиям охраны их жизни и здоровья.</w:t>
      </w:r>
    </w:p>
    <w:p w:rsidR="00C13831" w:rsidRPr="00006F06" w:rsidRDefault="00C13831" w:rsidP="009C757D">
      <w:pPr>
        <w:pStyle w:val="Default"/>
        <w:spacing w:line="276" w:lineRule="auto"/>
        <w:contextualSpacing/>
        <w:jc w:val="center"/>
      </w:pPr>
    </w:p>
    <w:p w:rsidR="00176C65" w:rsidRDefault="00176C65" w:rsidP="009C757D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9C757D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38"/>
        <w:gridCol w:w="1923"/>
        <w:gridCol w:w="1582"/>
        <w:gridCol w:w="119"/>
        <w:gridCol w:w="1984"/>
        <w:gridCol w:w="2091"/>
      </w:tblGrid>
      <w:tr w:rsidR="00176C65" w:rsidTr="007C0167">
        <w:tc>
          <w:tcPr>
            <w:tcW w:w="10137" w:type="dxa"/>
            <w:gridSpan w:val="6"/>
          </w:tcPr>
          <w:p w:rsidR="007C0167" w:rsidRDefault="007C0167" w:rsidP="007C01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Содержание </w:t>
            </w:r>
          </w:p>
          <w:p w:rsidR="00176C65" w:rsidRDefault="00176C65" w:rsidP="007C0167">
            <w:pPr>
              <w:jc w:val="center"/>
              <w:rPr>
                <w:sz w:val="24"/>
                <w:szCs w:val="24"/>
              </w:rPr>
            </w:pPr>
          </w:p>
        </w:tc>
      </w:tr>
      <w:tr w:rsidR="00176C65" w:rsidTr="00A22D76">
        <w:tc>
          <w:tcPr>
            <w:tcW w:w="2438" w:type="dxa"/>
          </w:tcPr>
          <w:p w:rsidR="007C0167" w:rsidRDefault="007C016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Режим работы  </w:t>
            </w:r>
          </w:p>
          <w:p w:rsidR="00176C65" w:rsidRDefault="00176C65" w:rsidP="00176C65">
            <w:pPr>
              <w:rPr>
                <w:sz w:val="24"/>
                <w:szCs w:val="24"/>
              </w:rPr>
            </w:pPr>
          </w:p>
        </w:tc>
        <w:tc>
          <w:tcPr>
            <w:tcW w:w="7699" w:type="dxa"/>
            <w:gridSpan w:val="5"/>
          </w:tcPr>
          <w:p w:rsidR="007C0167" w:rsidRDefault="007C0167" w:rsidP="007C0167">
            <w:pPr>
              <w:pStyle w:val="Default"/>
              <w:rPr>
                <w:color w:val="auto"/>
              </w:rPr>
            </w:pPr>
          </w:p>
          <w:p w:rsidR="007C0167" w:rsidRDefault="007C016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пятидневная рабочая неделя с двумя выходными в неделю: суббота и воскресенье; </w:t>
            </w:r>
          </w:p>
          <w:p w:rsidR="007C0167" w:rsidRDefault="002C187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</w:t>
            </w:r>
            <w:r w:rsidR="007C0167">
              <w:rPr>
                <w:sz w:val="23"/>
                <w:szCs w:val="23"/>
              </w:rPr>
              <w:t xml:space="preserve"> часы работы (длительность работы Учреждения): с 7 час. 00 мин. до 17 час. 30 мин; </w:t>
            </w:r>
          </w:p>
          <w:p w:rsidR="007C0167" w:rsidRDefault="002C187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</w:t>
            </w:r>
            <w:r w:rsidR="007C0167">
              <w:rPr>
                <w:sz w:val="23"/>
                <w:szCs w:val="23"/>
              </w:rPr>
              <w:t xml:space="preserve">в предпраздничные и праздничные дни – </w:t>
            </w:r>
            <w:proofErr w:type="gramStart"/>
            <w:r w:rsidR="007C0167">
              <w:rPr>
                <w:sz w:val="23"/>
                <w:szCs w:val="23"/>
              </w:rPr>
              <w:t>согласно</w:t>
            </w:r>
            <w:proofErr w:type="gramEnd"/>
            <w:r w:rsidR="007C0167">
              <w:rPr>
                <w:sz w:val="23"/>
                <w:szCs w:val="23"/>
              </w:rPr>
              <w:t xml:space="preserve"> Трудового Кодекса РФ. </w:t>
            </w:r>
          </w:p>
          <w:p w:rsidR="00176C65" w:rsidRDefault="00176C65" w:rsidP="00176C65">
            <w:pPr>
              <w:rPr>
                <w:sz w:val="24"/>
                <w:szCs w:val="24"/>
              </w:rPr>
            </w:pPr>
          </w:p>
        </w:tc>
      </w:tr>
      <w:tr w:rsidR="00176C65" w:rsidTr="00A22D76">
        <w:tc>
          <w:tcPr>
            <w:tcW w:w="2438" w:type="dxa"/>
          </w:tcPr>
          <w:p w:rsidR="007C0167" w:rsidRDefault="007C016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Продолжительность учебного года </w:t>
            </w:r>
          </w:p>
          <w:p w:rsidR="00176C65" w:rsidRDefault="00176C65" w:rsidP="00176C65">
            <w:pPr>
              <w:rPr>
                <w:sz w:val="24"/>
                <w:szCs w:val="24"/>
              </w:rPr>
            </w:pPr>
          </w:p>
        </w:tc>
        <w:tc>
          <w:tcPr>
            <w:tcW w:w="7699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041"/>
            </w:tblGrid>
            <w:tr w:rsidR="007C0167">
              <w:trPr>
                <w:trHeight w:val="109"/>
              </w:trPr>
              <w:tc>
                <w:tcPr>
                  <w:tcW w:w="0" w:type="auto"/>
                </w:tcPr>
                <w:p w:rsidR="007C0167" w:rsidRDefault="00FE0BB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Начало учебного года с 02.09.2024</w:t>
                  </w:r>
                  <w:r w:rsidR="007C0167">
                    <w:rPr>
                      <w:sz w:val="23"/>
                      <w:szCs w:val="23"/>
                    </w:rPr>
                    <w:t xml:space="preserve"> г. </w:t>
                  </w:r>
                </w:p>
              </w:tc>
            </w:tr>
            <w:tr w:rsidR="007C0167">
              <w:trPr>
                <w:trHeight w:val="109"/>
              </w:trPr>
              <w:tc>
                <w:tcPr>
                  <w:tcW w:w="0" w:type="auto"/>
                </w:tcPr>
                <w:p w:rsidR="007C0167" w:rsidRDefault="007C016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Ок</w:t>
                  </w:r>
                  <w:r w:rsidR="00FE0BBB">
                    <w:rPr>
                      <w:sz w:val="23"/>
                      <w:szCs w:val="23"/>
                    </w:rPr>
                    <w:t>ончание учебного года 31.05.2025</w:t>
                  </w:r>
                  <w:r>
                    <w:rPr>
                      <w:sz w:val="23"/>
                      <w:szCs w:val="23"/>
                    </w:rPr>
                    <w:t xml:space="preserve"> г. </w:t>
                  </w:r>
                </w:p>
              </w:tc>
            </w:tr>
          </w:tbl>
          <w:p w:rsidR="00176C65" w:rsidRDefault="00176C65" w:rsidP="00176C65">
            <w:pPr>
              <w:rPr>
                <w:sz w:val="24"/>
                <w:szCs w:val="24"/>
              </w:rPr>
            </w:pPr>
          </w:p>
        </w:tc>
      </w:tr>
      <w:tr w:rsidR="007C0167" w:rsidTr="00A22D76">
        <w:tc>
          <w:tcPr>
            <w:tcW w:w="2438" w:type="dxa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проведения каникул </w:t>
            </w:r>
          </w:p>
        </w:tc>
        <w:tc>
          <w:tcPr>
            <w:tcW w:w="7699" w:type="dxa"/>
            <w:gridSpan w:val="5"/>
          </w:tcPr>
          <w:p w:rsidR="007C0167" w:rsidRDefault="00FE0B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30.12</w:t>
            </w:r>
            <w:r w:rsidR="00093858">
              <w:rPr>
                <w:sz w:val="23"/>
                <w:szCs w:val="23"/>
              </w:rPr>
              <w:t>.2024 г. - 08.01.2025</w:t>
            </w:r>
            <w:r w:rsidR="007C0167">
              <w:rPr>
                <w:sz w:val="23"/>
                <w:szCs w:val="23"/>
              </w:rPr>
              <w:t xml:space="preserve"> г.- зимни</w:t>
            </w:r>
            <w:r w:rsidR="00093858">
              <w:rPr>
                <w:sz w:val="23"/>
                <w:szCs w:val="23"/>
              </w:rPr>
              <w:t xml:space="preserve">е каникулы </w:t>
            </w:r>
          </w:p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01.06.2025 г. - 30.08.2025</w:t>
            </w:r>
            <w:r w:rsidR="007C0167">
              <w:rPr>
                <w:sz w:val="23"/>
                <w:szCs w:val="23"/>
              </w:rPr>
              <w:t xml:space="preserve"> г. – летний оздоровит</w:t>
            </w:r>
            <w:r>
              <w:rPr>
                <w:sz w:val="23"/>
                <w:szCs w:val="23"/>
              </w:rPr>
              <w:t xml:space="preserve">ельный период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</w:tr>
      <w:tr w:rsidR="007C0167" w:rsidTr="00A22D76">
        <w:trPr>
          <w:trHeight w:val="538"/>
        </w:trPr>
        <w:tc>
          <w:tcPr>
            <w:tcW w:w="2438" w:type="dxa"/>
            <w:vMerge w:val="restart"/>
          </w:tcPr>
          <w:p w:rsidR="007C0167" w:rsidRDefault="007C016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Праздничные </w:t>
            </w:r>
          </w:p>
          <w:p w:rsidR="007C0167" w:rsidRDefault="007C0167" w:rsidP="007C016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3"/>
                <w:szCs w:val="23"/>
              </w:rPr>
              <w:t xml:space="preserve">(выходные дни) </w:t>
            </w:r>
          </w:p>
        </w:tc>
        <w:tc>
          <w:tcPr>
            <w:tcW w:w="3505" w:type="dxa"/>
            <w:gridSpan w:val="2"/>
            <w:tcBorders>
              <w:top w:val="nil"/>
            </w:tcBorders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Праздничные дни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94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Периоды и продолжительность выходных </w:t>
            </w:r>
          </w:p>
        </w:tc>
      </w:tr>
      <w:tr w:rsidR="007C0167" w:rsidTr="00A22D76">
        <w:trPr>
          <w:trHeight w:val="369"/>
        </w:trPr>
        <w:tc>
          <w:tcPr>
            <w:tcW w:w="2438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04.11.2024</w:t>
            </w:r>
            <w:r w:rsidR="007C0167">
              <w:rPr>
                <w:sz w:val="23"/>
                <w:szCs w:val="23"/>
              </w:rPr>
              <w:t xml:space="preserve"> г. – День народного единства </w:t>
            </w:r>
          </w:p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06.11.2024</w:t>
            </w:r>
            <w:r w:rsidR="007C0167">
              <w:rPr>
                <w:sz w:val="23"/>
                <w:szCs w:val="23"/>
              </w:rPr>
              <w:t xml:space="preserve"> г. – День Конституции Республики Татарстан </w:t>
            </w:r>
          </w:p>
        </w:tc>
        <w:tc>
          <w:tcPr>
            <w:tcW w:w="4194" w:type="dxa"/>
            <w:gridSpan w:val="3"/>
          </w:tcPr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03.11.2024 г. по 04.11.2024</w:t>
            </w:r>
            <w:r w:rsidR="007C0167">
              <w:rPr>
                <w:sz w:val="23"/>
                <w:szCs w:val="23"/>
              </w:rPr>
              <w:t xml:space="preserve"> г. </w:t>
            </w:r>
          </w:p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(2</w:t>
            </w:r>
            <w:r w:rsidR="007C0167">
              <w:rPr>
                <w:sz w:val="23"/>
                <w:szCs w:val="23"/>
              </w:rPr>
              <w:t xml:space="preserve"> дня) </w:t>
            </w:r>
          </w:p>
        </w:tc>
      </w:tr>
      <w:tr w:rsidR="007C0167" w:rsidTr="00A22D76">
        <w:trPr>
          <w:trHeight w:val="388"/>
        </w:trPr>
        <w:tc>
          <w:tcPr>
            <w:tcW w:w="2438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29.12.2024г. по 31.12.2024 г.</w:t>
            </w:r>
          </w:p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01.01.2025-08.01.2025</w:t>
            </w:r>
            <w:r w:rsidR="007C0167">
              <w:rPr>
                <w:sz w:val="23"/>
                <w:szCs w:val="23"/>
              </w:rPr>
              <w:t xml:space="preserve"> – Новогодние каникулы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07.01.2024 г. - Рождество Христово </w:t>
            </w:r>
          </w:p>
        </w:tc>
        <w:tc>
          <w:tcPr>
            <w:tcW w:w="4194" w:type="dxa"/>
            <w:gridSpan w:val="3"/>
          </w:tcPr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Новый год</w:t>
            </w:r>
          </w:p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29.12.2024 г. по 08.01.2025</w:t>
            </w:r>
            <w:r w:rsidR="007C0167">
              <w:rPr>
                <w:sz w:val="23"/>
                <w:szCs w:val="23"/>
              </w:rPr>
              <w:t xml:space="preserve"> г. </w:t>
            </w:r>
          </w:p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(11</w:t>
            </w:r>
            <w:r w:rsidR="007C0167">
              <w:rPr>
                <w:sz w:val="23"/>
                <w:szCs w:val="23"/>
              </w:rPr>
              <w:t xml:space="preserve"> дней) </w:t>
            </w:r>
          </w:p>
        </w:tc>
      </w:tr>
      <w:tr w:rsidR="007C0167" w:rsidTr="00A22D76">
        <w:trPr>
          <w:trHeight w:val="363"/>
        </w:trPr>
        <w:tc>
          <w:tcPr>
            <w:tcW w:w="2438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23.02.2025</w:t>
            </w:r>
            <w:r w:rsidR="007C0167">
              <w:rPr>
                <w:sz w:val="23"/>
                <w:szCs w:val="23"/>
              </w:rPr>
              <w:t xml:space="preserve"> г. - День защитника Отечества </w:t>
            </w:r>
          </w:p>
        </w:tc>
        <w:tc>
          <w:tcPr>
            <w:tcW w:w="4194" w:type="dxa"/>
            <w:gridSpan w:val="3"/>
          </w:tcPr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22.02.2025 г. по 24.02.2025</w:t>
            </w:r>
            <w:r w:rsidR="007C0167">
              <w:rPr>
                <w:sz w:val="23"/>
                <w:szCs w:val="23"/>
              </w:rPr>
              <w:t xml:space="preserve">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(3 дня) </w:t>
            </w:r>
          </w:p>
        </w:tc>
      </w:tr>
      <w:tr w:rsidR="007C0167" w:rsidTr="00A22D76">
        <w:trPr>
          <w:trHeight w:val="313"/>
        </w:trPr>
        <w:tc>
          <w:tcPr>
            <w:tcW w:w="2438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08.03.2025</w:t>
            </w:r>
            <w:r w:rsidR="007C0167">
              <w:rPr>
                <w:sz w:val="23"/>
                <w:szCs w:val="23"/>
              </w:rPr>
              <w:t xml:space="preserve"> г. - Международный женский день </w:t>
            </w:r>
          </w:p>
        </w:tc>
        <w:tc>
          <w:tcPr>
            <w:tcW w:w="4194" w:type="dxa"/>
            <w:gridSpan w:val="3"/>
          </w:tcPr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08.03.2025 г. по 10.03.2025</w:t>
            </w:r>
            <w:r w:rsidR="007C0167">
              <w:rPr>
                <w:sz w:val="23"/>
                <w:szCs w:val="23"/>
              </w:rPr>
              <w:t xml:space="preserve">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(3 дня) </w:t>
            </w:r>
          </w:p>
        </w:tc>
      </w:tr>
      <w:tr w:rsidR="007C0167" w:rsidTr="00A22D76">
        <w:trPr>
          <w:trHeight w:val="350"/>
        </w:trPr>
        <w:tc>
          <w:tcPr>
            <w:tcW w:w="2438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30.03.2025</w:t>
            </w:r>
            <w:r w:rsidR="007C0167">
              <w:rPr>
                <w:sz w:val="23"/>
                <w:szCs w:val="23"/>
              </w:rPr>
              <w:t xml:space="preserve"> г.- Ураза Байрам </w:t>
            </w:r>
          </w:p>
        </w:tc>
        <w:tc>
          <w:tcPr>
            <w:tcW w:w="4194" w:type="dxa"/>
            <w:gridSpan w:val="3"/>
          </w:tcPr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29.03.2025 по30.03.2025 г. (суббота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воскресенье) </w:t>
            </w:r>
          </w:p>
        </w:tc>
      </w:tr>
      <w:tr w:rsidR="007C0167" w:rsidTr="00A22D76">
        <w:trPr>
          <w:trHeight w:val="263"/>
        </w:trPr>
        <w:tc>
          <w:tcPr>
            <w:tcW w:w="2438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01.05.2025</w:t>
            </w:r>
            <w:r w:rsidR="007C0167">
              <w:rPr>
                <w:sz w:val="23"/>
                <w:szCs w:val="23"/>
              </w:rPr>
              <w:t xml:space="preserve"> г. - Праздник Весны и Труда </w:t>
            </w:r>
          </w:p>
        </w:tc>
        <w:tc>
          <w:tcPr>
            <w:tcW w:w="4194" w:type="dxa"/>
            <w:gridSpan w:val="3"/>
          </w:tcPr>
          <w:p w:rsidR="007C0167" w:rsidRDefault="00093858">
            <w:pPr>
              <w:pStyle w:val="Default"/>
            </w:pPr>
            <w:r>
              <w:t>с 01.05.2025 г. по 04.05.2025</w:t>
            </w:r>
            <w:r w:rsidR="007C0167">
              <w:t xml:space="preserve">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(4 дня) </w:t>
            </w:r>
          </w:p>
        </w:tc>
      </w:tr>
      <w:tr w:rsidR="007C0167" w:rsidTr="00A22D76">
        <w:trPr>
          <w:trHeight w:val="325"/>
        </w:trPr>
        <w:tc>
          <w:tcPr>
            <w:tcW w:w="2438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09.05.2025</w:t>
            </w:r>
            <w:r w:rsidR="007C0167">
              <w:rPr>
                <w:sz w:val="23"/>
                <w:szCs w:val="23"/>
              </w:rPr>
              <w:t xml:space="preserve"> г. - День Победы </w:t>
            </w:r>
          </w:p>
        </w:tc>
        <w:tc>
          <w:tcPr>
            <w:tcW w:w="4194" w:type="dxa"/>
            <w:gridSpan w:val="3"/>
          </w:tcPr>
          <w:p w:rsidR="007C0167" w:rsidRDefault="00093858">
            <w:pPr>
              <w:pStyle w:val="Default"/>
            </w:pPr>
            <w:r>
              <w:t>с 09.05.2025 г. по 11.05.2025</w:t>
            </w:r>
            <w:r w:rsidR="007C0167">
              <w:t xml:space="preserve"> г. </w:t>
            </w:r>
          </w:p>
          <w:p w:rsidR="007C0167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(3</w:t>
            </w:r>
            <w:r w:rsidR="007C0167">
              <w:rPr>
                <w:sz w:val="23"/>
                <w:szCs w:val="23"/>
              </w:rPr>
              <w:t xml:space="preserve"> дня) </w:t>
            </w:r>
          </w:p>
        </w:tc>
      </w:tr>
      <w:tr w:rsidR="00093858" w:rsidTr="00A22D76">
        <w:trPr>
          <w:trHeight w:val="325"/>
        </w:trPr>
        <w:tc>
          <w:tcPr>
            <w:tcW w:w="2438" w:type="dxa"/>
            <w:vMerge/>
          </w:tcPr>
          <w:p w:rsidR="00093858" w:rsidRDefault="00093858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093858" w:rsidRDefault="00093858" w:rsidP="007425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06.06.2025 г.- </w:t>
            </w:r>
            <w:proofErr w:type="spellStart"/>
            <w:proofErr w:type="gramStart"/>
            <w:r>
              <w:rPr>
                <w:sz w:val="23"/>
                <w:szCs w:val="23"/>
              </w:rPr>
              <w:t>Курбан</w:t>
            </w:r>
            <w:proofErr w:type="spellEnd"/>
            <w:r>
              <w:rPr>
                <w:sz w:val="23"/>
                <w:szCs w:val="23"/>
              </w:rPr>
              <w:t>- байрам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194" w:type="dxa"/>
            <w:gridSpan w:val="3"/>
          </w:tcPr>
          <w:p w:rsidR="00093858" w:rsidRDefault="00093858" w:rsidP="007425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С 06.06.2025г. по 08.06.2025г.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>3 дня)</w:t>
            </w:r>
          </w:p>
        </w:tc>
      </w:tr>
      <w:tr w:rsidR="00093858" w:rsidTr="00A22D76">
        <w:trPr>
          <w:trHeight w:val="400"/>
        </w:trPr>
        <w:tc>
          <w:tcPr>
            <w:tcW w:w="2438" w:type="dxa"/>
            <w:vMerge/>
          </w:tcPr>
          <w:p w:rsidR="00093858" w:rsidRDefault="00093858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12.06.2024 г. - День России </w:t>
            </w:r>
          </w:p>
        </w:tc>
        <w:tc>
          <w:tcPr>
            <w:tcW w:w="4194" w:type="dxa"/>
            <w:gridSpan w:val="3"/>
          </w:tcPr>
          <w:p w:rsidR="00093858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12.06.2025</w:t>
            </w:r>
            <w:r w:rsidR="00093858">
              <w:rPr>
                <w:sz w:val="23"/>
                <w:szCs w:val="23"/>
              </w:rPr>
              <w:t xml:space="preserve"> г. </w:t>
            </w:r>
            <w:r>
              <w:rPr>
                <w:sz w:val="23"/>
                <w:szCs w:val="23"/>
              </w:rPr>
              <w:t xml:space="preserve">по 15.06.2025 г.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>4 дня)</w:t>
            </w:r>
          </w:p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(1 день) </w:t>
            </w:r>
          </w:p>
        </w:tc>
      </w:tr>
      <w:tr w:rsidR="00093858" w:rsidTr="00A22D76">
        <w:trPr>
          <w:trHeight w:val="213"/>
        </w:trPr>
        <w:tc>
          <w:tcPr>
            <w:tcW w:w="2438" w:type="dxa"/>
            <w:vMerge/>
          </w:tcPr>
          <w:p w:rsidR="00093858" w:rsidRDefault="00093858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093858" w:rsidRDefault="000938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94" w:type="dxa"/>
            <w:gridSpan w:val="3"/>
          </w:tcPr>
          <w:p w:rsidR="00093858" w:rsidRDefault="00093858">
            <w:pPr>
              <w:pStyle w:val="Default"/>
              <w:rPr>
                <w:sz w:val="23"/>
                <w:szCs w:val="23"/>
              </w:rPr>
            </w:pPr>
          </w:p>
        </w:tc>
      </w:tr>
      <w:tr w:rsidR="00093858" w:rsidTr="00A22D76">
        <w:trPr>
          <w:trHeight w:val="488"/>
        </w:trPr>
        <w:tc>
          <w:tcPr>
            <w:tcW w:w="2438" w:type="dxa"/>
            <w:vMerge/>
          </w:tcPr>
          <w:p w:rsidR="00093858" w:rsidRDefault="00093858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05" w:type="dxa"/>
            <w:gridSpan w:val="2"/>
          </w:tcPr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30.08.2024 г. - День Республики Татарстан </w:t>
            </w:r>
          </w:p>
          <w:p w:rsidR="00093858" w:rsidRDefault="000938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94" w:type="dxa"/>
            <w:gridSpan w:val="3"/>
          </w:tcPr>
          <w:p w:rsidR="00093858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30.08.2025</w:t>
            </w:r>
            <w:r w:rsidR="00093858">
              <w:rPr>
                <w:sz w:val="23"/>
                <w:szCs w:val="23"/>
              </w:rPr>
              <w:t xml:space="preserve"> г. </w:t>
            </w:r>
            <w:r>
              <w:rPr>
                <w:sz w:val="23"/>
                <w:szCs w:val="23"/>
              </w:rPr>
              <w:t xml:space="preserve">по 31.08.2025г. </w:t>
            </w:r>
          </w:p>
          <w:p w:rsidR="00093858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(суббота, воскресенье</w:t>
            </w:r>
            <w:r w:rsidR="00093858">
              <w:rPr>
                <w:sz w:val="23"/>
                <w:szCs w:val="23"/>
              </w:rPr>
              <w:t xml:space="preserve">) </w:t>
            </w:r>
          </w:p>
        </w:tc>
      </w:tr>
      <w:tr w:rsidR="00093858" w:rsidTr="00A22D76">
        <w:tc>
          <w:tcPr>
            <w:tcW w:w="2438" w:type="dxa"/>
          </w:tcPr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Регламентирование образовательного процесса на учебный год </w:t>
            </w:r>
          </w:p>
        </w:tc>
        <w:tc>
          <w:tcPr>
            <w:tcW w:w="7699" w:type="dxa"/>
            <w:gridSpan w:val="5"/>
          </w:tcPr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Учебный год делится на 3 квартала: </w:t>
            </w:r>
          </w:p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 квартал </w:t>
            </w:r>
            <w:r>
              <w:rPr>
                <w:b/>
                <w:bCs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 xml:space="preserve">осень (сентябрь, октябрь, ноябрь) </w:t>
            </w:r>
          </w:p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II квартал </w:t>
            </w:r>
            <w:r>
              <w:rPr>
                <w:b/>
                <w:bCs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 xml:space="preserve">зима (декабрь, январь, февраль) </w:t>
            </w:r>
          </w:p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III квартал </w:t>
            </w:r>
            <w:r>
              <w:rPr>
                <w:b/>
                <w:bCs/>
                <w:sz w:val="23"/>
                <w:szCs w:val="23"/>
              </w:rPr>
              <w:t xml:space="preserve">– </w:t>
            </w:r>
            <w:r>
              <w:rPr>
                <w:sz w:val="23"/>
                <w:szCs w:val="23"/>
              </w:rPr>
              <w:t xml:space="preserve">весна (март, апрель, май) </w:t>
            </w:r>
          </w:p>
        </w:tc>
      </w:tr>
      <w:tr w:rsidR="00093858" w:rsidTr="00A22D76">
        <w:tc>
          <w:tcPr>
            <w:tcW w:w="2438" w:type="dxa"/>
          </w:tcPr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Летний оздоровительный период </w:t>
            </w:r>
          </w:p>
        </w:tc>
        <w:tc>
          <w:tcPr>
            <w:tcW w:w="7699" w:type="dxa"/>
            <w:gridSpan w:val="5"/>
          </w:tcPr>
          <w:p w:rsidR="00093858" w:rsidRDefault="000938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IV квартал – лето (июнь, июль, август) </w:t>
            </w:r>
          </w:p>
          <w:p w:rsidR="00093858" w:rsidRDefault="00093858">
            <w:pPr>
              <w:pStyle w:val="Default"/>
              <w:rPr>
                <w:sz w:val="23"/>
                <w:szCs w:val="23"/>
              </w:rPr>
            </w:pPr>
          </w:p>
          <w:p w:rsidR="00093858" w:rsidRDefault="00093858">
            <w:pPr>
              <w:pStyle w:val="Default"/>
              <w:rPr>
                <w:sz w:val="23"/>
                <w:szCs w:val="23"/>
              </w:rPr>
            </w:pPr>
          </w:p>
          <w:p w:rsidR="00093858" w:rsidRDefault="00093858">
            <w:pPr>
              <w:pStyle w:val="Default"/>
              <w:rPr>
                <w:sz w:val="23"/>
                <w:szCs w:val="23"/>
              </w:rPr>
            </w:pPr>
          </w:p>
        </w:tc>
      </w:tr>
      <w:tr w:rsidR="00093858" w:rsidTr="00A22D76">
        <w:trPr>
          <w:trHeight w:val="250"/>
        </w:trPr>
        <w:tc>
          <w:tcPr>
            <w:tcW w:w="2438" w:type="dxa"/>
            <w:vMerge w:val="restart"/>
          </w:tcPr>
          <w:p w:rsidR="00093858" w:rsidRDefault="00093858" w:rsidP="00176C65">
            <w:pPr>
              <w:rPr>
                <w:sz w:val="24"/>
                <w:szCs w:val="24"/>
              </w:rPr>
            </w:pPr>
          </w:p>
        </w:tc>
        <w:tc>
          <w:tcPr>
            <w:tcW w:w="7699" w:type="dxa"/>
            <w:gridSpan w:val="5"/>
          </w:tcPr>
          <w:p w:rsidR="00093858" w:rsidRPr="00194168" w:rsidRDefault="00A22D76" w:rsidP="0019416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</w:t>
            </w:r>
            <w:r w:rsidR="00093858">
              <w:rPr>
                <w:sz w:val="23"/>
                <w:szCs w:val="23"/>
              </w:rPr>
              <w:t xml:space="preserve"> возрастных групп</w:t>
            </w:r>
          </w:p>
        </w:tc>
      </w:tr>
      <w:tr w:rsidR="00A22D76" w:rsidTr="00A22D76">
        <w:trPr>
          <w:trHeight w:val="576"/>
        </w:trPr>
        <w:tc>
          <w:tcPr>
            <w:tcW w:w="2438" w:type="dxa"/>
            <w:vMerge/>
          </w:tcPr>
          <w:p w:rsidR="00A22D76" w:rsidRDefault="00A22D76" w:rsidP="00176C65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Вторая группа раннего возраста </w:t>
            </w:r>
          </w:p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(2-3 года) </w:t>
            </w:r>
          </w:p>
        </w:tc>
        <w:tc>
          <w:tcPr>
            <w:tcW w:w="1701" w:type="dxa"/>
            <w:gridSpan w:val="2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Младшая группа </w:t>
            </w:r>
          </w:p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(3-4 года) </w:t>
            </w:r>
          </w:p>
        </w:tc>
        <w:tc>
          <w:tcPr>
            <w:tcW w:w="1984" w:type="dxa"/>
          </w:tcPr>
          <w:p w:rsidR="00A22D76" w:rsidRDefault="00A22D76" w:rsidP="001A3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Старшая группа </w:t>
            </w:r>
          </w:p>
          <w:p w:rsidR="00A22D76" w:rsidRDefault="00A22D76" w:rsidP="001A3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(5-6 лет) </w:t>
            </w:r>
          </w:p>
        </w:tc>
        <w:tc>
          <w:tcPr>
            <w:tcW w:w="2091" w:type="dxa"/>
          </w:tcPr>
          <w:p w:rsidR="00A22D76" w:rsidRDefault="00A22D76" w:rsidP="00C558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Подготовительная группа </w:t>
            </w:r>
          </w:p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(6-7 лет) </w:t>
            </w:r>
          </w:p>
        </w:tc>
      </w:tr>
      <w:tr w:rsidR="00A22D76" w:rsidTr="00A22D76">
        <w:trPr>
          <w:trHeight w:val="495"/>
        </w:trPr>
        <w:tc>
          <w:tcPr>
            <w:tcW w:w="2438" w:type="dxa"/>
          </w:tcPr>
          <w:p w:rsidR="00A22D76" w:rsidRDefault="00A22D76" w:rsidP="00194168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 xml:space="preserve">Продолжительность учебных недель </w:t>
            </w:r>
          </w:p>
        </w:tc>
        <w:tc>
          <w:tcPr>
            <w:tcW w:w="1923" w:type="dxa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 недель </w:t>
            </w:r>
          </w:p>
          <w:p w:rsidR="00A22D76" w:rsidRDefault="00A22D7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 недель </w:t>
            </w:r>
          </w:p>
          <w:p w:rsidR="00A22D76" w:rsidRDefault="00A22D7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22D76" w:rsidRDefault="00A22D76" w:rsidP="001A3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 недель </w:t>
            </w:r>
          </w:p>
          <w:p w:rsidR="00A22D76" w:rsidRDefault="00A22D76" w:rsidP="001A3B6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91" w:type="dxa"/>
          </w:tcPr>
          <w:p w:rsidR="00A22D76" w:rsidRDefault="00A22D76" w:rsidP="00C558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 недель </w:t>
            </w:r>
          </w:p>
          <w:p w:rsidR="00A22D76" w:rsidRDefault="00A22D76">
            <w:pPr>
              <w:pStyle w:val="Default"/>
              <w:rPr>
                <w:sz w:val="23"/>
                <w:szCs w:val="23"/>
              </w:rPr>
            </w:pPr>
          </w:p>
        </w:tc>
      </w:tr>
      <w:tr w:rsidR="00A22D76" w:rsidTr="00A22D76">
        <w:trPr>
          <w:trHeight w:val="826"/>
        </w:trPr>
        <w:tc>
          <w:tcPr>
            <w:tcW w:w="2438" w:type="dxa"/>
          </w:tcPr>
          <w:p w:rsidR="00A22D76" w:rsidRDefault="00A22D76" w:rsidP="001A742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Продолжительность учебной недели </w:t>
            </w:r>
          </w:p>
          <w:p w:rsidR="00A22D76" w:rsidRDefault="00A22D76" w:rsidP="00176C6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23" w:type="dxa"/>
          </w:tcPr>
          <w:p w:rsidR="00A22D76" w:rsidRDefault="00A22D76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дней</w:t>
            </w:r>
          </w:p>
        </w:tc>
        <w:tc>
          <w:tcPr>
            <w:tcW w:w="1701" w:type="dxa"/>
            <w:gridSpan w:val="2"/>
          </w:tcPr>
          <w:p w:rsidR="00A22D76" w:rsidRDefault="00A22D76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дней</w:t>
            </w:r>
          </w:p>
        </w:tc>
        <w:tc>
          <w:tcPr>
            <w:tcW w:w="1984" w:type="dxa"/>
          </w:tcPr>
          <w:p w:rsidR="00A22D76" w:rsidRDefault="00A22D76" w:rsidP="001A3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дней</w:t>
            </w:r>
          </w:p>
        </w:tc>
        <w:tc>
          <w:tcPr>
            <w:tcW w:w="2091" w:type="dxa"/>
          </w:tcPr>
          <w:p w:rsidR="00A22D76" w:rsidRDefault="00A22D76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дней</w:t>
            </w:r>
          </w:p>
        </w:tc>
      </w:tr>
      <w:tr w:rsidR="00A22D76" w:rsidTr="00A22D76">
        <w:tc>
          <w:tcPr>
            <w:tcW w:w="2438" w:type="dxa"/>
          </w:tcPr>
          <w:p w:rsidR="00A22D76" w:rsidRPr="00F843CC" w:rsidRDefault="00A22D76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Объем недельной образовательной нагрузки, занятий</w:t>
            </w:r>
          </w:p>
        </w:tc>
        <w:tc>
          <w:tcPr>
            <w:tcW w:w="1923" w:type="dxa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1701" w:type="dxa"/>
            <w:gridSpan w:val="2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1984" w:type="dxa"/>
          </w:tcPr>
          <w:p w:rsidR="00A22D76" w:rsidRDefault="00A22D76" w:rsidP="001A3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</w:p>
        </w:tc>
        <w:tc>
          <w:tcPr>
            <w:tcW w:w="2091" w:type="dxa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</w:t>
            </w:r>
          </w:p>
        </w:tc>
      </w:tr>
      <w:tr w:rsidR="00A22D76" w:rsidTr="00A22D76">
        <w:tc>
          <w:tcPr>
            <w:tcW w:w="2438" w:type="dxa"/>
          </w:tcPr>
          <w:p w:rsidR="00A22D76" w:rsidRDefault="00A22D76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23"/>
                <w:szCs w:val="23"/>
              </w:rPr>
              <w:t>Продолжительность занятий</w:t>
            </w:r>
          </w:p>
        </w:tc>
        <w:tc>
          <w:tcPr>
            <w:tcW w:w="1923" w:type="dxa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более 10 мин. </w:t>
            </w:r>
          </w:p>
        </w:tc>
        <w:tc>
          <w:tcPr>
            <w:tcW w:w="1701" w:type="dxa"/>
            <w:gridSpan w:val="2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более </w:t>
            </w:r>
          </w:p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мин. </w:t>
            </w:r>
          </w:p>
        </w:tc>
        <w:tc>
          <w:tcPr>
            <w:tcW w:w="1984" w:type="dxa"/>
          </w:tcPr>
          <w:p w:rsidR="00A22D76" w:rsidRDefault="00A22D76" w:rsidP="001A3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более </w:t>
            </w:r>
          </w:p>
          <w:p w:rsidR="00A22D76" w:rsidRDefault="00A22D76" w:rsidP="001A3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 мин. </w:t>
            </w:r>
          </w:p>
        </w:tc>
        <w:tc>
          <w:tcPr>
            <w:tcW w:w="2091" w:type="dxa"/>
          </w:tcPr>
          <w:p w:rsidR="00A22D76" w:rsidRDefault="00A22D76" w:rsidP="00C558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более </w:t>
            </w:r>
          </w:p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 мин. </w:t>
            </w:r>
          </w:p>
        </w:tc>
      </w:tr>
      <w:tr w:rsidR="00A22D76" w:rsidTr="00A22D76">
        <w:trPr>
          <w:trHeight w:val="2054"/>
        </w:trPr>
        <w:tc>
          <w:tcPr>
            <w:tcW w:w="2438" w:type="dxa"/>
          </w:tcPr>
          <w:p w:rsidR="00A22D76" w:rsidRDefault="00A22D76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Продолжительность дневной суммарной образовательной нагрузки, не более </w:t>
            </w:r>
          </w:p>
          <w:p w:rsidR="00A22D76" w:rsidRDefault="00A22D76" w:rsidP="00176C65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 мин </w:t>
            </w:r>
          </w:p>
        </w:tc>
        <w:tc>
          <w:tcPr>
            <w:tcW w:w="1701" w:type="dxa"/>
            <w:gridSpan w:val="2"/>
          </w:tcPr>
          <w:p w:rsidR="00A22D76" w:rsidRDefault="00A22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 мин. </w:t>
            </w:r>
          </w:p>
        </w:tc>
        <w:tc>
          <w:tcPr>
            <w:tcW w:w="1984" w:type="dxa"/>
          </w:tcPr>
          <w:p w:rsidR="00A22D76" w:rsidRDefault="00A22D76" w:rsidP="001A3B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или 75 мин. при организации 1 занятия после дневного </w:t>
            </w:r>
          </w:p>
          <w:p w:rsidR="00A22D76" w:rsidRDefault="00A22D76" w:rsidP="001A3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сна</w:t>
            </w:r>
          </w:p>
        </w:tc>
        <w:tc>
          <w:tcPr>
            <w:tcW w:w="2091" w:type="dxa"/>
          </w:tcPr>
          <w:p w:rsidR="00A22D76" w:rsidRDefault="00A22D76" w:rsidP="00C558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 мин </w:t>
            </w:r>
          </w:p>
          <w:p w:rsidR="00A22D76" w:rsidRDefault="00A22D76" w:rsidP="00C55861">
            <w:pPr>
              <w:rPr>
                <w:sz w:val="24"/>
                <w:szCs w:val="24"/>
              </w:rPr>
            </w:pPr>
          </w:p>
          <w:p w:rsidR="00A22D76" w:rsidRDefault="00A22D76" w:rsidP="00C55861">
            <w:pPr>
              <w:rPr>
                <w:sz w:val="24"/>
                <w:szCs w:val="24"/>
              </w:rPr>
            </w:pPr>
          </w:p>
          <w:p w:rsidR="00A22D76" w:rsidRDefault="00A22D76" w:rsidP="00C55861">
            <w:pPr>
              <w:rPr>
                <w:sz w:val="24"/>
                <w:szCs w:val="24"/>
              </w:rPr>
            </w:pPr>
          </w:p>
          <w:p w:rsidR="00A22D76" w:rsidRDefault="00A22D76" w:rsidP="00C55861">
            <w:pPr>
              <w:rPr>
                <w:sz w:val="24"/>
                <w:szCs w:val="24"/>
              </w:rPr>
            </w:pPr>
          </w:p>
          <w:p w:rsidR="00A22D76" w:rsidRDefault="00A22D76" w:rsidP="00C55861">
            <w:pPr>
              <w:rPr>
                <w:sz w:val="24"/>
                <w:szCs w:val="24"/>
              </w:rPr>
            </w:pPr>
          </w:p>
          <w:p w:rsidR="00A22D76" w:rsidRDefault="00A22D76" w:rsidP="00C55861">
            <w:pPr>
              <w:rPr>
                <w:sz w:val="24"/>
                <w:szCs w:val="24"/>
              </w:rPr>
            </w:pPr>
          </w:p>
          <w:p w:rsidR="00A22D76" w:rsidRDefault="00A22D76" w:rsidP="00176C65">
            <w:pPr>
              <w:rPr>
                <w:sz w:val="24"/>
                <w:szCs w:val="24"/>
              </w:rPr>
            </w:pPr>
          </w:p>
        </w:tc>
      </w:tr>
      <w:tr w:rsidR="00A22D76" w:rsidTr="00A22D76">
        <w:trPr>
          <w:trHeight w:val="413"/>
        </w:trPr>
        <w:tc>
          <w:tcPr>
            <w:tcW w:w="2438" w:type="dxa"/>
          </w:tcPr>
          <w:p w:rsidR="00A22D76" w:rsidRDefault="00A22D76" w:rsidP="00176C65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 проведения мониторинга</w:t>
            </w:r>
          </w:p>
        </w:tc>
        <w:tc>
          <w:tcPr>
            <w:tcW w:w="7699" w:type="dxa"/>
            <w:gridSpan w:val="5"/>
          </w:tcPr>
          <w:p w:rsidR="00A22D76" w:rsidRDefault="00A22D76" w:rsidP="00176C6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14.10.2024г. – 25.10.2024г. </w:t>
            </w:r>
          </w:p>
          <w:p w:rsidR="00A22D76" w:rsidRDefault="00A22D76" w:rsidP="00176C6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14.04.2025г. – 25.04.2025г.</w:t>
            </w:r>
          </w:p>
        </w:tc>
      </w:tr>
      <w:tr w:rsidR="00A22D76" w:rsidTr="009A47F3">
        <w:tc>
          <w:tcPr>
            <w:tcW w:w="10137" w:type="dxa"/>
            <w:gridSpan w:val="6"/>
          </w:tcPr>
          <w:p w:rsidR="00A22D76" w:rsidRDefault="00A22D76" w:rsidP="00A22D76">
            <w:pPr>
              <w:pStyle w:val="Default"/>
              <w:jc w:val="center"/>
            </w:pPr>
          </w:p>
        </w:tc>
      </w:tr>
    </w:tbl>
    <w:p w:rsidR="00176C65" w:rsidRDefault="00176C65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p w:rsidR="00006F06" w:rsidRDefault="0007798B" w:rsidP="0017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9835" cy="8670376"/>
            <wp:effectExtent l="19050" t="0" r="5715" b="0"/>
            <wp:docPr id="2" name="Рисунок 2" descr="C:\Users\Сабирзянова\Desktop\САЙТ\К.У.Г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САЙТ\К.У.Г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06" w:rsidRPr="003E3FD7" w:rsidRDefault="00006F06" w:rsidP="00176C65">
      <w:pPr>
        <w:rPr>
          <w:rFonts w:ascii="Times New Roman" w:hAnsi="Times New Roman" w:cs="Times New Roman"/>
          <w:sz w:val="24"/>
          <w:szCs w:val="24"/>
        </w:rPr>
      </w:pPr>
    </w:p>
    <w:sectPr w:rsidR="00006F06" w:rsidRPr="003E3FD7" w:rsidSect="00F167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025C6"/>
    <w:rsid w:val="00006F06"/>
    <w:rsid w:val="00013A93"/>
    <w:rsid w:val="00031233"/>
    <w:rsid w:val="00034C02"/>
    <w:rsid w:val="0007798B"/>
    <w:rsid w:val="00084A52"/>
    <w:rsid w:val="00090211"/>
    <w:rsid w:val="00093858"/>
    <w:rsid w:val="000D49FD"/>
    <w:rsid w:val="000D6BF4"/>
    <w:rsid w:val="000E3537"/>
    <w:rsid w:val="00102A9C"/>
    <w:rsid w:val="001120E7"/>
    <w:rsid w:val="00112725"/>
    <w:rsid w:val="0011340A"/>
    <w:rsid w:val="00151104"/>
    <w:rsid w:val="00156C24"/>
    <w:rsid w:val="001576C1"/>
    <w:rsid w:val="00175213"/>
    <w:rsid w:val="00176C65"/>
    <w:rsid w:val="00194168"/>
    <w:rsid w:val="001A742A"/>
    <w:rsid w:val="001B5137"/>
    <w:rsid w:val="001C20EC"/>
    <w:rsid w:val="001D218E"/>
    <w:rsid w:val="00211D2C"/>
    <w:rsid w:val="00234BD7"/>
    <w:rsid w:val="00296F05"/>
    <w:rsid w:val="002A332F"/>
    <w:rsid w:val="002C1877"/>
    <w:rsid w:val="003039CF"/>
    <w:rsid w:val="0031116A"/>
    <w:rsid w:val="00321C9D"/>
    <w:rsid w:val="003B6454"/>
    <w:rsid w:val="003C7884"/>
    <w:rsid w:val="003E3FD7"/>
    <w:rsid w:val="004315E4"/>
    <w:rsid w:val="00432775"/>
    <w:rsid w:val="004B79D8"/>
    <w:rsid w:val="005042D9"/>
    <w:rsid w:val="00506FFF"/>
    <w:rsid w:val="00521FB2"/>
    <w:rsid w:val="005229CA"/>
    <w:rsid w:val="005305E4"/>
    <w:rsid w:val="00553F76"/>
    <w:rsid w:val="0057633C"/>
    <w:rsid w:val="005A5A37"/>
    <w:rsid w:val="005D60A4"/>
    <w:rsid w:val="005E7ED5"/>
    <w:rsid w:val="005F702D"/>
    <w:rsid w:val="006018E8"/>
    <w:rsid w:val="006909C9"/>
    <w:rsid w:val="0074774B"/>
    <w:rsid w:val="007B3974"/>
    <w:rsid w:val="007C0167"/>
    <w:rsid w:val="008111DE"/>
    <w:rsid w:val="0081258C"/>
    <w:rsid w:val="00821A37"/>
    <w:rsid w:val="008228B3"/>
    <w:rsid w:val="00837DDA"/>
    <w:rsid w:val="008441D1"/>
    <w:rsid w:val="008511C9"/>
    <w:rsid w:val="008B1C75"/>
    <w:rsid w:val="009008F6"/>
    <w:rsid w:val="009370FC"/>
    <w:rsid w:val="0095018A"/>
    <w:rsid w:val="00985255"/>
    <w:rsid w:val="009C757D"/>
    <w:rsid w:val="00A22D76"/>
    <w:rsid w:val="00A43222"/>
    <w:rsid w:val="00A43268"/>
    <w:rsid w:val="00A64402"/>
    <w:rsid w:val="00A66128"/>
    <w:rsid w:val="00A77B7C"/>
    <w:rsid w:val="00A850F6"/>
    <w:rsid w:val="00B025C6"/>
    <w:rsid w:val="00B56A4D"/>
    <w:rsid w:val="00BA2237"/>
    <w:rsid w:val="00BA3A0A"/>
    <w:rsid w:val="00BD24CA"/>
    <w:rsid w:val="00BF3F14"/>
    <w:rsid w:val="00BF6122"/>
    <w:rsid w:val="00C0137D"/>
    <w:rsid w:val="00C13831"/>
    <w:rsid w:val="00C8773D"/>
    <w:rsid w:val="00CC472B"/>
    <w:rsid w:val="00CE10FC"/>
    <w:rsid w:val="00D54170"/>
    <w:rsid w:val="00D66952"/>
    <w:rsid w:val="00D71BC2"/>
    <w:rsid w:val="00D848FE"/>
    <w:rsid w:val="00D92F8D"/>
    <w:rsid w:val="00DF6A73"/>
    <w:rsid w:val="00E46E3E"/>
    <w:rsid w:val="00E51A70"/>
    <w:rsid w:val="00E8268E"/>
    <w:rsid w:val="00EB2D99"/>
    <w:rsid w:val="00EF731C"/>
    <w:rsid w:val="00F16773"/>
    <w:rsid w:val="00F25273"/>
    <w:rsid w:val="00F34C14"/>
    <w:rsid w:val="00F3644C"/>
    <w:rsid w:val="00F5553E"/>
    <w:rsid w:val="00F843CC"/>
    <w:rsid w:val="00FC10A4"/>
    <w:rsid w:val="00FE0BBB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2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1BC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3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A3A92-7C39-4583-9850-B0137458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Сабирзянова</cp:lastModifiedBy>
  <cp:revision>3</cp:revision>
  <cp:lastPrinted>2023-09-13T10:27:00Z</cp:lastPrinted>
  <dcterms:created xsi:type="dcterms:W3CDTF">2024-09-16T10:19:00Z</dcterms:created>
  <dcterms:modified xsi:type="dcterms:W3CDTF">2010-04-21T21:59:00Z</dcterms:modified>
</cp:coreProperties>
</file>